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5B" w:rsidRDefault="000A4296" w:rsidP="00C37E5B">
      <w:pPr>
        <w:spacing w:after="120" w:line="240" w:lineRule="auto"/>
        <w:jc w:val="center"/>
        <w:rPr>
          <w:sz w:val="28"/>
        </w:rPr>
      </w:pPr>
      <w:r>
        <w:rPr>
          <w:noProof/>
          <w:sz w:val="28"/>
        </w:rPr>
        <w:t>С</w:t>
      </w:r>
      <w:r w:rsidR="00710828">
        <w:rPr>
          <w:noProof/>
          <w:sz w:val="28"/>
        </w:rPr>
        <w:t>ведения о</w:t>
      </w:r>
      <w:r w:rsidR="00710828">
        <w:rPr>
          <w:sz w:val="28"/>
        </w:rPr>
        <w:t xml:space="preserve"> доходах, расходах, об имуществе и обязательствах имущественного характера</w:t>
      </w:r>
    </w:p>
    <w:p w:rsidR="00C37E5B" w:rsidRDefault="00710828" w:rsidP="00C37E5B">
      <w:pPr>
        <w:spacing w:line="240" w:lineRule="auto"/>
        <w:jc w:val="center"/>
        <w:rPr>
          <w:sz w:val="28"/>
          <w:u w:val="single"/>
        </w:rPr>
      </w:pPr>
      <w:r w:rsidRPr="00D55568">
        <w:rPr>
          <w:noProof/>
          <w:sz w:val="28"/>
          <w:u w:val="single"/>
        </w:rPr>
        <w:t>Северо-Западное управление</w:t>
      </w:r>
      <w:r w:rsidRPr="00D55568">
        <w:rPr>
          <w:sz w:val="28"/>
          <w:u w:val="single"/>
        </w:rPr>
        <w:t xml:space="preserve"> Федеральной службы по </w:t>
      </w:r>
      <w:proofErr w:type="gramStart"/>
      <w:r w:rsidRPr="00D55568">
        <w:rPr>
          <w:sz w:val="28"/>
          <w:u w:val="single"/>
        </w:rPr>
        <w:t>экологическому</w:t>
      </w:r>
      <w:proofErr w:type="gramEnd"/>
      <w:r w:rsidRPr="00D55568">
        <w:rPr>
          <w:sz w:val="28"/>
          <w:u w:val="single"/>
        </w:rPr>
        <w:t>, технологическому и атомному надзору</w:t>
      </w:r>
    </w:p>
    <w:p w:rsidR="004A0761" w:rsidRPr="00D55568" w:rsidRDefault="004A0761" w:rsidP="00C37E5B">
      <w:pPr>
        <w:spacing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за 2021 год</w:t>
      </w:r>
    </w:p>
    <w:tbl>
      <w:tblPr>
        <w:tblStyle w:val="table"/>
        <w:tblW w:w="5099" w:type="pct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622"/>
        <w:gridCol w:w="1067"/>
        <w:gridCol w:w="1343"/>
        <w:gridCol w:w="1276"/>
        <w:gridCol w:w="841"/>
        <w:gridCol w:w="1153"/>
        <w:gridCol w:w="1170"/>
        <w:gridCol w:w="1153"/>
        <w:gridCol w:w="1153"/>
        <w:gridCol w:w="1334"/>
        <w:gridCol w:w="1185"/>
        <w:gridCol w:w="1509"/>
      </w:tblGrid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объекта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площадь (кв.м)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вид объекта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площадь (кв.м)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Давыдов Константин Александрович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Руководитель Управления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129.50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45.50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егковой автомобиль ТОЙОТА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8121594.48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Вид расхода: Приобретение транспортного средства легковой автомобиль Источники получения средств: 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кредитные средства, накопления за предыдущие годы.</w:t>
            </w: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32930.00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9951561.54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37011.00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31994.00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Долевая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67.50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43.70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55.10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129.50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1750000.00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Вид расхода: Приобретение квартиры Источники получения средств: Доход, полученный от продажи 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</w:t>
            </w: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1.3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Несовершеннолетний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55.10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129.50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1750000.00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Вид расхода: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Приобретение квартиры Источники получения средств: Доход, 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полученный от продажи квартиры</w:t>
            </w: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2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Венков Олег Сергеевич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964E7" w:rsidP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аместитель руководителя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69.40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FAW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1660616.85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50.20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транспортное средство прицеп </w:t>
            </w:r>
            <w:r w:rsidR="000A429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бортовой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57.90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47392C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Lada </w:t>
            </w:r>
            <w:bookmarkStart w:id="0" w:name="_GoBack"/>
            <w:bookmarkEnd w:id="0"/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26.80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имущество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6.40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57.90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482285.15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69.40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имущество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6.40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69.40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Данилов Петр Анатольевич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 дом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377.00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ой автомобиль ФОЛЬКСВАГЕН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5889746.22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107.90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19.80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Капаев Алексей Анатольевич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40.80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69.20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1865483.01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40.10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100.70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1590.00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3289140.97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89.70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50.40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69.20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57.70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</w:t>
            </w:r>
            <w:r w:rsidR="00C37E5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имущество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152.80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имущество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181.20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Комков Игорь Юрьевич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55.70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43.20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вой автомобиль НИССАН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1750036.16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Куроплин Игорь Викторович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Pr="00C37E5B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руководителя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водный транс</w:t>
            </w:r>
            <w:r w:rsidR="000A429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порт моторная лодка Кайман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2343786.33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НИССАН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Недиков Тимур Сергеевич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руководителя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Долевая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БМВ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1507791.41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750234.88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Ожигов Сергей Олегович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руководителя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44.80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36.70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3910421.00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40.20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ое имущество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6.60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38.20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707832.40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72.60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Пивоваров Эдуард Анатольевич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70.70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МЕРСЕДЕС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1774953.80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Ячейка в овощехранилище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990343.06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Николаева Юлия Павловна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главный специалист-эксперт межрегионального отдела правового обеспечения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FORD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1032242.27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20.10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2.56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20.60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10.3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Монастырская Марина Владимировна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ачальник отдела бюджетного учета и отчетности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49.20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НИССАН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1944122.64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50.40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11.1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459257.98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Шехирева Альбина Адольфовна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онсультант отдела бюджетного учета и отчетности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41.90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РЕНО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1308867.82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1460612.68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Несовершеннолетний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41.90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13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Воробьева Ирина Александровна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материально-технического обеспечения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1832444.98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26.25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36.80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36.80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48.00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НИССАН 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396270.29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ДЭУ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Дворецкая Юлия Леонидовна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главный специалист-эксперт отдела материально-технического обеспечения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40.30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1080212.40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40.30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40.30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14.3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40.30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C37E5B"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Николаев Глеб Сергеевич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едущий специалист-эксперт отдела материально-технического обеспечения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48.40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882815.15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7E5B" w:rsidRPr="001F55F6" w:rsidRDefault="00C37E5B">
      <w:pPr>
        <w:rPr>
          <w:sz w:val="28"/>
          <w:lang w:val="en-US"/>
        </w:rPr>
      </w:pPr>
    </w:p>
    <w:sectPr w:rsidR="00C37E5B" w:rsidRPr="001F55F6" w:rsidSect="00C37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1B" w:rsidRDefault="0076751B">
      <w:pPr>
        <w:spacing w:after="0" w:line="240" w:lineRule="auto"/>
      </w:pPr>
      <w:r>
        <w:separator/>
      </w:r>
    </w:p>
  </w:endnote>
  <w:endnote w:type="continuationSeparator" w:id="0">
    <w:p w:rsidR="0076751B" w:rsidRDefault="0076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07" w:rsidRDefault="001A5B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5B" w:rsidRPr="001A5B07" w:rsidRDefault="00C37E5B" w:rsidP="001A5B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07" w:rsidRDefault="001A5B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1B" w:rsidRDefault="0076751B">
      <w:pPr>
        <w:spacing w:after="0" w:line="240" w:lineRule="auto"/>
      </w:pPr>
      <w:r>
        <w:separator/>
      </w:r>
    </w:p>
  </w:footnote>
  <w:footnote w:type="continuationSeparator" w:id="0">
    <w:p w:rsidR="0076751B" w:rsidRDefault="0076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07" w:rsidRDefault="001A5B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07" w:rsidRDefault="001A5B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07" w:rsidRDefault="001A5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AE"/>
    <w:rsid w:val="000A4296"/>
    <w:rsid w:val="001A5B07"/>
    <w:rsid w:val="003A4CA3"/>
    <w:rsid w:val="003E59AE"/>
    <w:rsid w:val="0047392C"/>
    <w:rsid w:val="004A0761"/>
    <w:rsid w:val="00710828"/>
    <w:rsid w:val="0076751B"/>
    <w:rsid w:val="00A93354"/>
    <w:rsid w:val="00B3263D"/>
    <w:rsid w:val="00BD0343"/>
    <w:rsid w:val="00C37E5B"/>
    <w:rsid w:val="00D55568"/>
    <w:rsid w:val="00D964E7"/>
    <w:rsid w:val="00E104A1"/>
    <w:rsid w:val="00E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B07"/>
  </w:style>
  <w:style w:type="paragraph" w:styleId="a6">
    <w:name w:val="footer"/>
    <w:basedOn w:val="a"/>
    <w:link w:val="a7"/>
    <w:uiPriority w:val="99"/>
    <w:unhideWhenUsed/>
    <w:rsid w:val="001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B07"/>
  </w:style>
  <w:style w:type="paragraph" w:styleId="a6">
    <w:name w:val="footer"/>
    <w:basedOn w:val="a"/>
    <w:link w:val="a7"/>
    <w:uiPriority w:val="99"/>
    <w:unhideWhenUsed/>
    <w:rsid w:val="001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Боляева Ирина Петровна</cp:lastModifiedBy>
  <cp:revision>10</cp:revision>
  <dcterms:created xsi:type="dcterms:W3CDTF">2022-05-19T06:59:00Z</dcterms:created>
  <dcterms:modified xsi:type="dcterms:W3CDTF">2022-06-15T09:09:00Z</dcterms:modified>
</cp:coreProperties>
</file>